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DF3968" w:rsidP="00B23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>REGULAMIN TURNIEJU W TENISA STOŁOWEGO</w:t>
      </w:r>
      <w:r w:rsidR="00B23718"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 xml:space="preserve"> FERIE 2013</w:t>
      </w:r>
    </w:p>
    <w:p w:rsidR="00B23718" w:rsidRPr="00B23718" w:rsidRDefault="00B23718" w:rsidP="0091095E">
      <w:pPr>
        <w:spacing w:after="0" w:line="240" w:lineRule="auto"/>
        <w:ind w:left="708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CEL:</w:t>
      </w:r>
    </w:p>
    <w:p w:rsidR="00B23718" w:rsidRPr="0091095E" w:rsidRDefault="00DF396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gry w tenisa stołowego</w:t>
      </w:r>
      <w:r w:rsidR="00B23718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</w:t>
      </w:r>
      <w:r w:rsidR="00DF3968">
        <w:rPr>
          <w:rFonts w:ascii="Times New Roman" w:eastAsia="Times New Roman" w:hAnsi="Times New Roman" w:cs="Times New Roman"/>
          <w:sz w:val="24"/>
          <w:szCs w:val="24"/>
          <w:lang w:eastAsia="pl-PL"/>
        </w:rPr>
        <w:t>ie umiejętności gry w tenisa stołowego</w:t>
      </w: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 i wspólne zapoznanie się grup młodzieżowych z różnych środowisk.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B23718" w:rsidRPr="0091095E" w:rsidRDefault="0091095E" w:rsidP="0091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23718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GRAJEWO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DF3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01 lutego (piątek</w:t>
      </w:r>
      <w:r w:rsidR="0084662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DF3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23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</w:p>
    <w:p w:rsidR="00B23718" w:rsidRPr="0091095E" w:rsidRDefault="00B23718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MOSiR Grajewo, ul. Strażacka 2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B23718" w:rsidRDefault="00533960" w:rsidP="0053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M</w:t>
      </w:r>
      <w:r w:rsidR="00B23718" w:rsidRP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łodzież ze szkół</w:t>
      </w:r>
      <w:r w:rsidR="00DF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podstawowych,</w:t>
      </w:r>
      <w:r w:rsidRP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gimnazjalnych</w:t>
      </w:r>
      <w:r w:rsidR="00DF3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ponadgimnazjalnych</w:t>
      </w:r>
      <w:r w:rsidRP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3968" w:rsidRPr="00DF3968" w:rsidRDefault="00DF3968" w:rsidP="0053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F39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Młodzież, bez licencji POZTS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WYPOSAŻENIE:</w:t>
      </w:r>
    </w:p>
    <w:p w:rsidR="00B23718" w:rsidRPr="0091095E" w:rsidRDefault="00B23718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</w:t>
      </w:r>
      <w:bookmarkStart w:id="0" w:name="_GoBack"/>
      <w:bookmarkEnd w:id="0"/>
    </w:p>
    <w:p w:rsidR="00B23718" w:rsidRPr="0091095E" w:rsidRDefault="00BA5D92" w:rsidP="00846625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:rsidR="00B23718" w:rsidRPr="00B23718" w:rsidRDefault="0091095E" w:rsidP="0091095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</w:t>
      </w:r>
      <w:r w:rsidR="00DF3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5D5081"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MOSiR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 2 lub pod numerem tel. 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261 11 34</w:t>
      </w:r>
    </w:p>
    <w:p w:rsidR="00B23718" w:rsidRPr="00533960" w:rsidRDefault="00B23718" w:rsidP="00533960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odbywają się w oparciu o oficjalne przepis</w:t>
      </w:r>
      <w:r w:rsidR="00DF3968">
        <w:rPr>
          <w:rFonts w:ascii="Times New Roman" w:eastAsia="Times New Roman" w:hAnsi="Times New Roman" w:cs="Times New Roman"/>
          <w:sz w:val="24"/>
          <w:szCs w:val="24"/>
          <w:lang w:eastAsia="pl-PL"/>
        </w:rPr>
        <w:t>y gry w tenisa stołowego</w:t>
      </w:r>
      <w:r w:rsidR="00533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3718" w:rsidRDefault="0091095E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91095E" w:rsidRDefault="0091095E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I-III Puchary</w:t>
      </w:r>
    </w:p>
    <w:p w:rsidR="00533960" w:rsidRPr="00533960" w:rsidRDefault="00533960" w:rsidP="005339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  <w:r w:rsidRPr="0053396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533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obowiązani są do przestrzegania postanowień regulaminu i przepisów gry.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zawodnicy ponoszą pełną odpowiedzialność materialną za szkody wyrządzone przez siebie 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grają na własną odpowiedzialność</w:t>
      </w:r>
    </w:p>
    <w:p w:rsidR="00533960" w:rsidRDefault="00533960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organizator nie ponosi odpowiedzialności prawnej za udział w rozgrywkach osób chorych </w:t>
      </w:r>
      <w:r w:rsidR="00B11603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ewentualnych, wynikłych z tego kontuzji, wypadków, urazów.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kontuzje, wypadki i urazy oraz koszty leczenia wynikłe z tytułu udziału w rozgrywkach z dojazdami na i z zawodów włącznie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szkody powstałe w wyniku utraty mienia w trakcie trwania rozgrywek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nad poprawnością przebiegu turnieju czuwa organizator</w:t>
      </w:r>
    </w:p>
    <w:p w:rsidR="00B11603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interpretacji regulaminu zastrzega sobie organizator</w:t>
      </w:r>
    </w:p>
    <w:p w:rsidR="00B11603" w:rsidRPr="00533960" w:rsidRDefault="00B11603" w:rsidP="00533960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kwestiach nie objętych regulaminem ostateczną decyzję podejmuje organizator</w:t>
      </w:r>
    </w:p>
    <w:p w:rsidR="000A2A2E" w:rsidRDefault="000A2A2E"/>
    <w:sectPr w:rsidR="000A2A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55"/>
    <w:multiLevelType w:val="hybridMultilevel"/>
    <w:tmpl w:val="C586214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2373290"/>
    <w:multiLevelType w:val="hybridMultilevel"/>
    <w:tmpl w:val="F814B2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6BA49E5"/>
    <w:multiLevelType w:val="hybridMultilevel"/>
    <w:tmpl w:val="30BE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A489E"/>
    <w:multiLevelType w:val="hybridMultilevel"/>
    <w:tmpl w:val="14D2FE30"/>
    <w:lvl w:ilvl="0" w:tplc="E250BE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70C21B5"/>
    <w:multiLevelType w:val="hybridMultilevel"/>
    <w:tmpl w:val="AA10AF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5F5734"/>
    <w:multiLevelType w:val="hybridMultilevel"/>
    <w:tmpl w:val="EBE2FFDC"/>
    <w:lvl w:ilvl="0" w:tplc="305A3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5A2E40"/>
    <w:multiLevelType w:val="hybridMultilevel"/>
    <w:tmpl w:val="122449E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68D91587"/>
    <w:multiLevelType w:val="hybridMultilevel"/>
    <w:tmpl w:val="3A02E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B95D55"/>
    <w:multiLevelType w:val="hybridMultilevel"/>
    <w:tmpl w:val="B0E8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618C0"/>
    <w:multiLevelType w:val="hybridMultilevel"/>
    <w:tmpl w:val="47E452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3055706"/>
    <w:multiLevelType w:val="hybridMultilevel"/>
    <w:tmpl w:val="79564C7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8"/>
    <w:rsid w:val="000A2A2E"/>
    <w:rsid w:val="00533960"/>
    <w:rsid w:val="005D5081"/>
    <w:rsid w:val="00846625"/>
    <w:rsid w:val="0091095E"/>
    <w:rsid w:val="00B11603"/>
    <w:rsid w:val="00B23718"/>
    <w:rsid w:val="00BA5D92"/>
    <w:rsid w:val="00D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7</cp:revision>
  <dcterms:created xsi:type="dcterms:W3CDTF">2013-01-14T10:21:00Z</dcterms:created>
  <dcterms:modified xsi:type="dcterms:W3CDTF">2013-01-14T12:12:00Z</dcterms:modified>
</cp:coreProperties>
</file>